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8" w:rsidRDefault="00BC32D8" w:rsidP="00BC32D8">
      <w:pPr>
        <w:shd w:val="clear" w:color="auto" w:fill="FFFFFF"/>
        <w:spacing w:after="150" w:line="240" w:lineRule="auto"/>
        <w:rPr>
          <w:rFonts w:ascii="Segoe UI" w:eastAsia="Times New Roman" w:hAnsi="Segoe UI" w:cs="Segoe UI"/>
          <w:color w:val="333333"/>
          <w:sz w:val="20"/>
          <w:szCs w:val="20"/>
        </w:rPr>
      </w:pPr>
    </w:p>
    <w:p w:rsidR="00BC32D8" w:rsidRDefault="00BC32D8" w:rsidP="00BC32D8">
      <w:pPr>
        <w:rPr>
          <w:sz w:val="28"/>
          <w:szCs w:val="28"/>
        </w:rPr>
      </w:pPr>
      <w:r>
        <w:rPr>
          <w:sz w:val="28"/>
          <w:szCs w:val="28"/>
        </w:rPr>
        <w:t>Муниципальное бюджетное дошкольное образовательное учреждение «</w:t>
      </w:r>
      <w:proofErr w:type="spellStart"/>
      <w:r>
        <w:rPr>
          <w:sz w:val="28"/>
          <w:szCs w:val="28"/>
        </w:rPr>
        <w:t>Кортузский</w:t>
      </w:r>
      <w:proofErr w:type="spellEnd"/>
      <w:r>
        <w:rPr>
          <w:sz w:val="28"/>
          <w:szCs w:val="28"/>
        </w:rPr>
        <w:t xml:space="preserve"> детский сад»</w:t>
      </w:r>
    </w:p>
    <w:p w:rsidR="00BC32D8" w:rsidRDefault="00BC32D8" w:rsidP="00BC32D8">
      <w:pPr>
        <w:rPr>
          <w:sz w:val="28"/>
          <w:szCs w:val="28"/>
        </w:rPr>
      </w:pPr>
      <w:r>
        <w:rPr>
          <w:sz w:val="28"/>
          <w:szCs w:val="28"/>
        </w:rPr>
        <w:t>Разработала воспитатель младшей группы: Ширяева Ольга Леонидовна</w:t>
      </w:r>
    </w:p>
    <w:p w:rsidR="00DF4433" w:rsidRPr="00B30057" w:rsidRDefault="00DF4433" w:rsidP="00DF4433">
      <w:pPr>
        <w:shd w:val="clear" w:color="auto" w:fill="FFFFFF"/>
        <w:spacing w:after="0" w:line="240" w:lineRule="auto"/>
        <w:ind w:firstLine="284"/>
        <w:jc w:val="center"/>
        <w:rPr>
          <w:rFonts w:ascii="Calibri" w:eastAsia="Times New Roman" w:hAnsi="Calibri" w:cs="Arial"/>
          <w:color w:val="000000"/>
        </w:rPr>
      </w:pPr>
      <w:r w:rsidRPr="00B30057">
        <w:rPr>
          <w:rFonts w:ascii="Bolero script" w:eastAsia="Times New Roman" w:hAnsi="Bolero script" w:cs="Arial"/>
          <w:color w:val="C00000"/>
          <w:sz w:val="36"/>
        </w:rPr>
        <w:t>Консультация для родителей:</w:t>
      </w:r>
    </w:p>
    <w:p w:rsidR="00DF4433" w:rsidRPr="00B30057" w:rsidRDefault="00DF4433" w:rsidP="00DF4433">
      <w:pPr>
        <w:shd w:val="clear" w:color="auto" w:fill="FFFFFF"/>
        <w:spacing w:after="0" w:line="240" w:lineRule="auto"/>
        <w:ind w:firstLine="284"/>
        <w:jc w:val="center"/>
        <w:rPr>
          <w:rFonts w:ascii="Calibri" w:eastAsia="Times New Roman" w:hAnsi="Calibri" w:cs="Arial"/>
          <w:color w:val="000000"/>
        </w:rPr>
      </w:pPr>
      <w:r w:rsidRPr="00B30057">
        <w:rPr>
          <w:rFonts w:ascii="Bolero script" w:eastAsia="Times New Roman" w:hAnsi="Bolero script" w:cs="Arial"/>
          <w:color w:val="C00000"/>
          <w:sz w:val="36"/>
        </w:rPr>
        <w:t> «Что и как читать ребенку дома»</w:t>
      </w:r>
    </w:p>
    <w:p w:rsidR="00DF4433" w:rsidRPr="00B30057" w:rsidRDefault="00DF4433" w:rsidP="00DF4433">
      <w:pPr>
        <w:shd w:val="clear" w:color="auto" w:fill="FFFFFF"/>
        <w:spacing w:after="0" w:line="240" w:lineRule="auto"/>
        <w:ind w:firstLine="284"/>
        <w:jc w:val="right"/>
        <w:rPr>
          <w:rFonts w:ascii="Calibri" w:eastAsia="Times New Roman" w:hAnsi="Calibri" w:cs="Arial"/>
          <w:color w:val="000000"/>
        </w:rPr>
      </w:pPr>
      <w:r w:rsidRPr="00B30057">
        <w:rPr>
          <w:rFonts w:ascii="Bolero script" w:eastAsia="Times New Roman" w:hAnsi="Bolero script" w:cs="Arial"/>
          <w:color w:val="000000"/>
          <w:sz w:val="28"/>
        </w:rPr>
        <w:t>Чтобы воспитать, тут нужен беспрерывный дневной и ночной труд, вечное чтение.</w:t>
      </w:r>
    </w:p>
    <w:p w:rsidR="00DF4433" w:rsidRPr="00B30057" w:rsidRDefault="00DF4433" w:rsidP="00DF4433">
      <w:pPr>
        <w:shd w:val="clear" w:color="auto" w:fill="FFFFFF"/>
        <w:spacing w:after="0" w:line="240" w:lineRule="auto"/>
        <w:ind w:firstLine="284"/>
        <w:jc w:val="right"/>
        <w:rPr>
          <w:rFonts w:ascii="Calibri" w:eastAsia="Times New Roman" w:hAnsi="Calibri" w:cs="Arial"/>
          <w:color w:val="000000"/>
        </w:rPr>
      </w:pPr>
      <w:r w:rsidRPr="00B30057">
        <w:rPr>
          <w:rFonts w:ascii="Bolero script" w:eastAsia="Times New Roman" w:hAnsi="Bolero script" w:cs="Arial"/>
          <w:color w:val="000000"/>
          <w:sz w:val="28"/>
        </w:rPr>
        <w:t>А.П. Чехов</w:t>
      </w:r>
    </w:p>
    <w:p w:rsidR="00DF4433" w:rsidRPr="00B30057" w:rsidRDefault="00DF4433" w:rsidP="00DF4433">
      <w:pPr>
        <w:shd w:val="clear" w:color="auto" w:fill="FFFFFF"/>
        <w:spacing w:after="0" w:line="240" w:lineRule="auto"/>
        <w:ind w:firstLine="284"/>
        <w:jc w:val="center"/>
        <w:rPr>
          <w:rFonts w:ascii="Calibri" w:eastAsia="Times New Roman" w:hAnsi="Calibri" w:cs="Arial"/>
          <w:color w:val="000000"/>
        </w:rPr>
      </w:pPr>
      <w:r w:rsidRPr="00B30057">
        <w:rPr>
          <w:rFonts w:ascii="Times New Roman" w:eastAsia="Times New Roman" w:hAnsi="Times New Roman" w:cs="Times New Roman"/>
          <w:b/>
          <w:bCs/>
          <w:color w:val="C00000"/>
          <w:sz w:val="28"/>
        </w:rPr>
        <w:t>При выборе книг и последующем ознакомлении с ними ребенка обратите внимание на следующее:</w:t>
      </w:r>
    </w:p>
    <w:p w:rsidR="00DF4433" w:rsidRPr="00B30057" w:rsidRDefault="00DF4433" w:rsidP="00DF4433">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Книга для ребенка дошкольного возраста должна быть иллюстрирована. При выборе книг предпочтение надо отдавать тем иллюстрированным изданиям, где изображения животных, людей, предметов реалистичны.</w:t>
      </w:r>
    </w:p>
    <w:p w:rsidR="00DF4433" w:rsidRPr="00B30057" w:rsidRDefault="00DF4433" w:rsidP="00DF4433">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xml:space="preserve">·  Выбирайте книги соответственно возрасту и интересам ребенка. Детям младшего дошкольного возраста читайте </w:t>
      </w:r>
      <w:proofErr w:type="spellStart"/>
      <w:r w:rsidRPr="00B30057">
        <w:rPr>
          <w:rFonts w:ascii="Times New Roman" w:eastAsia="Times New Roman" w:hAnsi="Times New Roman" w:cs="Times New Roman"/>
          <w:color w:val="000000"/>
          <w:sz w:val="28"/>
        </w:rPr>
        <w:t>потешки</w:t>
      </w:r>
      <w:proofErr w:type="spellEnd"/>
      <w:r w:rsidRPr="00B30057">
        <w:rPr>
          <w:rFonts w:ascii="Times New Roman" w:eastAsia="Times New Roman" w:hAnsi="Times New Roman" w:cs="Times New Roman"/>
          <w:color w:val="000000"/>
          <w:sz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DF4433" w:rsidRPr="00B30057" w:rsidRDefault="00DF4433" w:rsidP="00DF4433">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w:t>
      </w:r>
      <w:proofErr w:type="gramStart"/>
      <w:r w:rsidRPr="00B30057">
        <w:rPr>
          <w:rFonts w:ascii="Times New Roman" w:eastAsia="Times New Roman" w:hAnsi="Times New Roman" w:cs="Times New Roman"/>
          <w:color w:val="000000"/>
          <w:sz w:val="28"/>
        </w:rPr>
        <w:t xml:space="preserve"> ,</w:t>
      </w:r>
      <w:proofErr w:type="gramEnd"/>
      <w:r w:rsidRPr="00B30057">
        <w:rPr>
          <w:rFonts w:ascii="Times New Roman" w:eastAsia="Times New Roman" w:hAnsi="Times New Roman" w:cs="Times New Roman"/>
          <w:color w:val="000000"/>
          <w:sz w:val="28"/>
        </w:rPr>
        <w:t xml:space="preserve"> жанр и название произведения. Например: «Я прочитаю тебе русскую народную сказку «Сестрица </w:t>
      </w:r>
      <w:proofErr w:type="spellStart"/>
      <w:r w:rsidRPr="00B30057">
        <w:rPr>
          <w:rFonts w:ascii="Times New Roman" w:eastAsia="Times New Roman" w:hAnsi="Times New Roman" w:cs="Times New Roman"/>
          <w:color w:val="000000"/>
          <w:sz w:val="28"/>
        </w:rPr>
        <w:t>Аленушка</w:t>
      </w:r>
      <w:proofErr w:type="spellEnd"/>
      <w:r w:rsidRPr="00B30057">
        <w:rPr>
          <w:rFonts w:ascii="Times New Roman" w:eastAsia="Times New Roman" w:hAnsi="Times New Roman" w:cs="Times New Roman"/>
          <w:color w:val="000000"/>
          <w:sz w:val="28"/>
        </w:rPr>
        <w:t xml:space="preserve"> и братец Иванушка»» Чередуйте чтение произведений разных жанров: рассказов, сказок и стихотворений.</w:t>
      </w:r>
    </w:p>
    <w:p w:rsidR="00DF4433" w:rsidRPr="00B30057" w:rsidRDefault="00DF4433" w:rsidP="00DF4433">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DF4433" w:rsidRPr="00B30057" w:rsidRDefault="00DF4433" w:rsidP="00DF4433">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Не используйте литературных героев в качестве образца для исполнения правил поведения (надо помыть руки, как книжный герой).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DF4433" w:rsidRPr="00B30057" w:rsidRDefault="00DF4433" w:rsidP="00DF4433">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Объясните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понятно ребенком, оно не достигнет своей главной цели: не будет содействовать формированию личности подрастающего человека.</w:t>
      </w:r>
    </w:p>
    <w:p w:rsidR="00DF4433" w:rsidRPr="00B30057" w:rsidRDefault="00DF4433" w:rsidP="00DF4433">
      <w:pPr>
        <w:shd w:val="clear" w:color="auto" w:fill="FFFFFF"/>
        <w:spacing w:after="0" w:line="240" w:lineRule="auto"/>
        <w:ind w:firstLine="284"/>
        <w:rPr>
          <w:rFonts w:ascii="Calibri" w:eastAsia="Times New Roman" w:hAnsi="Calibri" w:cs="Arial"/>
          <w:color w:val="000000"/>
        </w:rPr>
      </w:pPr>
      <w:r w:rsidRPr="00B30057">
        <w:rPr>
          <w:rFonts w:ascii="Times New Roman" w:eastAsia="Times New Roman" w:hAnsi="Times New Roman" w:cs="Times New Roman"/>
          <w:color w:val="000000"/>
          <w:sz w:val="28"/>
        </w:rPr>
        <w:t>·   Читайте выразительно, стремясь донести до ребенка эмоции, содержащиеся в художественном произведении. Если взрослый в процессе чтения не определяет свое отношение к героям и изображаемым событиям, вряд ли это сможет сделать ребенок.</w:t>
      </w:r>
    </w:p>
    <w:p w:rsidR="00FB0952" w:rsidRDefault="00FB0952"/>
    <w:sectPr w:rsidR="00FB0952" w:rsidSect="00657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lero scrip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C32D8"/>
    <w:rsid w:val="0065703B"/>
    <w:rsid w:val="00BC32D8"/>
    <w:rsid w:val="00DF4433"/>
    <w:rsid w:val="00FB0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7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Company>Reanimator Extreme Edition</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2018-11-11T16:11:00Z</dcterms:created>
  <dcterms:modified xsi:type="dcterms:W3CDTF">2018-11-11T16:13:00Z</dcterms:modified>
</cp:coreProperties>
</file>